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E1A84" w14:textId="77777777" w:rsidR="00D04BEB" w:rsidRPr="00B40C07" w:rsidRDefault="00D04BEB" w:rsidP="00D04BEB">
      <w:pPr>
        <w:rPr>
          <w:sz w:val="22"/>
          <w:szCs w:val="22"/>
        </w:rPr>
      </w:pPr>
      <w:r w:rsidRPr="00B40C07">
        <w:rPr>
          <w:sz w:val="44"/>
          <w:szCs w:val="44"/>
        </w:rPr>
        <w:t>Resources transported with the First Fleet using sources as evidence – Phillip Gidley King</w:t>
      </w:r>
      <w:r w:rsidRPr="00B40C07">
        <w:rPr>
          <w:sz w:val="22"/>
          <w:szCs w:val="22"/>
        </w:rPr>
        <w:t xml:space="preserve"> </w:t>
      </w:r>
    </w:p>
    <w:p w14:paraId="1E5C0A21" w14:textId="77777777" w:rsidR="00D04BEB" w:rsidRPr="002A26D3" w:rsidRDefault="00D04BEB" w:rsidP="00D04BEB">
      <w:pPr>
        <w:rPr>
          <w:sz w:val="22"/>
          <w:szCs w:val="22"/>
        </w:rPr>
      </w:pPr>
      <w:r w:rsidRPr="002A26D3">
        <w:rPr>
          <w:b/>
          <w:bCs/>
        </w:rPr>
        <w:t>Source:</w:t>
      </w:r>
      <w:r w:rsidRPr="00722872">
        <w:t xml:space="preserve"> </w:t>
      </w:r>
      <w:hyperlink r:id="rId5" w:history="1">
        <w:r w:rsidRPr="002A26D3">
          <w:rPr>
            <w:rStyle w:val="Hyperlink"/>
            <w:sz w:val="22"/>
            <w:szCs w:val="22"/>
          </w:rPr>
          <w:t>The Journal of Philip Gidley King: Lieutenant, R.N. 1787–1790</w:t>
        </w:r>
      </w:hyperlink>
      <w:r w:rsidRPr="002A26D3">
        <w:rPr>
          <w:sz w:val="22"/>
          <w:szCs w:val="22"/>
        </w:rPr>
        <w:t xml:space="preserve"> - State Library of NSW</w:t>
      </w:r>
    </w:p>
    <w:p w14:paraId="4BFD551A" w14:textId="77777777" w:rsidR="00D04BEB" w:rsidRPr="00722872" w:rsidRDefault="00D04BEB" w:rsidP="00D04BEB">
      <w:r w:rsidRPr="00722872">
        <w:rPr>
          <w:b/>
          <w:bCs/>
        </w:rPr>
        <w:t>Author:</w:t>
      </w:r>
      <w:r w:rsidRPr="00722872">
        <w:t xml:space="preserve"> </w:t>
      </w:r>
      <w:r>
        <w:t>Phillip Gidley King</w:t>
      </w:r>
    </w:p>
    <w:p w14:paraId="50B69A5D" w14:textId="77777777" w:rsidR="00D04BEB" w:rsidRDefault="00D04BEB" w:rsidP="00D04BEB">
      <w:pPr>
        <w:rPr>
          <w:b/>
          <w:bCs/>
        </w:rPr>
      </w:pPr>
      <w:r w:rsidRPr="00722872">
        <w:rPr>
          <w:b/>
          <w:bCs/>
        </w:rPr>
        <w:t>Link:</w:t>
      </w:r>
      <w:r w:rsidRPr="00722872">
        <w:rPr>
          <w:u w:val="single"/>
        </w:rPr>
        <w:t> </w:t>
      </w:r>
      <w:hyperlink r:id="rId6" w:history="1">
        <w:r w:rsidRPr="002A26D3">
          <w:rPr>
            <w:rStyle w:val="Hyperlink"/>
            <w:sz w:val="22"/>
            <w:szCs w:val="22"/>
          </w:rPr>
          <w:t>The Journal of Philip Gidley King: Lieutenant, R.N. 1787–1790</w:t>
        </w:r>
      </w:hyperlink>
      <w:r w:rsidRPr="002A26D3">
        <w:rPr>
          <w:sz w:val="22"/>
          <w:szCs w:val="22"/>
        </w:rPr>
        <w:t xml:space="preserve"> - State Library of NSW</w:t>
      </w:r>
      <w:r w:rsidRPr="00722872">
        <w:rPr>
          <w:b/>
          <w:bCs/>
        </w:rPr>
        <w:t xml:space="preserve"> </w:t>
      </w:r>
    </w:p>
    <w:p w14:paraId="084CCC69" w14:textId="77777777" w:rsidR="00D04BEB" w:rsidRPr="00722872" w:rsidRDefault="00D04BEB" w:rsidP="00D04BEB">
      <w:r w:rsidRPr="00722872">
        <w:rPr>
          <w:b/>
          <w:bCs/>
        </w:rPr>
        <w:t>Source type:</w:t>
      </w:r>
      <w:r w:rsidRPr="00722872">
        <w:t xml:space="preserve"> Primary</w:t>
      </w:r>
    </w:p>
    <w:p w14:paraId="054A9DD5" w14:textId="77777777" w:rsidR="00D04BEB" w:rsidRDefault="00D04BEB" w:rsidP="00D04BEB">
      <w:pPr>
        <w:rPr>
          <w:b/>
          <w:bCs/>
        </w:rPr>
      </w:pPr>
      <w:r w:rsidRPr="00722872">
        <w:rPr>
          <w:b/>
          <w:bCs/>
        </w:rPr>
        <w:t>About</w:t>
      </w:r>
    </w:p>
    <w:p w14:paraId="23B54517" w14:textId="6FD9F2BA" w:rsidR="00D04BEB" w:rsidRPr="00323A3F" w:rsidRDefault="00323A3F" w:rsidP="00D04BEB">
      <w:pPr>
        <w:rPr>
          <w:sz w:val="22"/>
          <w:szCs w:val="22"/>
        </w:rPr>
      </w:pPr>
      <w:r w:rsidRPr="00323A3F">
        <w:rPr>
          <w:sz w:val="22"/>
          <w:szCs w:val="22"/>
        </w:rPr>
        <w:t xml:space="preserve">Philip Gidley King was a Royal Navy officer who sailed with the First Fleet as second lieutenant aboard </w:t>
      </w:r>
      <w:r w:rsidRPr="00323A3F">
        <w:rPr>
          <w:i/>
          <w:iCs/>
          <w:sz w:val="22"/>
          <w:szCs w:val="22"/>
        </w:rPr>
        <w:t>Sirius</w:t>
      </w:r>
      <w:r w:rsidRPr="00323A3F">
        <w:rPr>
          <w:sz w:val="22"/>
          <w:szCs w:val="22"/>
        </w:rPr>
        <w:t xml:space="preserve"> and </w:t>
      </w:r>
      <w:r w:rsidRPr="00323A3F">
        <w:rPr>
          <w:i/>
          <w:iCs/>
          <w:sz w:val="22"/>
          <w:szCs w:val="22"/>
        </w:rPr>
        <w:t>Supply</w:t>
      </w:r>
      <w:r w:rsidRPr="00323A3F">
        <w:rPr>
          <w:sz w:val="22"/>
          <w:szCs w:val="22"/>
        </w:rPr>
        <w:t>. He became the first commandant of Norfolk Island and was later appointed Governor of New South Wales, taking office in 1800, while his detailed journal provides an important eyewitness account of the First Fleet voyage and the early years of British settlement.</w:t>
      </w:r>
    </w:p>
    <w:p w14:paraId="4D4CD2C8" w14:textId="5BB40B04" w:rsidR="003D0F9C" w:rsidRPr="00323A3F" w:rsidRDefault="00323A3F" w:rsidP="002F1BB1">
      <w:pPr>
        <w:rPr>
          <w:b/>
          <w:bCs/>
          <w:sz w:val="22"/>
          <w:szCs w:val="22"/>
        </w:rPr>
      </w:pPr>
      <w:r w:rsidRPr="00323A3F">
        <w:rPr>
          <w:b/>
          <w:bCs/>
          <w:sz w:val="22"/>
          <w:szCs w:val="22"/>
        </w:rPr>
        <w:t>Excerpts from King’s diary</w:t>
      </w:r>
    </w:p>
    <w:p w14:paraId="57D19024" w14:textId="3A7244D2" w:rsidR="00B40C07" w:rsidRDefault="00323A3F" w:rsidP="002F1BB1">
      <w:pPr>
        <w:rPr>
          <w:sz w:val="22"/>
          <w:szCs w:val="22"/>
        </w:rPr>
      </w:pPr>
      <w:bookmarkStart w:id="0" w:name="a1296004"/>
      <w:bookmarkEnd w:id="0"/>
      <w:r>
        <w:rPr>
          <w:sz w:val="22"/>
          <w:szCs w:val="22"/>
        </w:rPr>
        <w:t>…</w:t>
      </w:r>
      <w:r w:rsidR="002F1BB1" w:rsidRPr="00B40C07">
        <w:rPr>
          <w:sz w:val="22"/>
          <w:szCs w:val="22"/>
        </w:rPr>
        <w:t xml:space="preserve">His </w:t>
      </w:r>
      <w:proofErr w:type="spellStart"/>
      <w:r w:rsidR="002F1BB1" w:rsidRPr="00B40C07">
        <w:rPr>
          <w:sz w:val="22"/>
          <w:szCs w:val="22"/>
        </w:rPr>
        <w:t>Majestys</w:t>
      </w:r>
      <w:proofErr w:type="spellEnd"/>
      <w:r w:rsidR="002F1BB1" w:rsidRPr="00B40C07">
        <w:rPr>
          <w:sz w:val="22"/>
          <w:szCs w:val="22"/>
        </w:rPr>
        <w:t xml:space="preserve"> Ship Sirius of 20 Guns 612 Tons &amp; 160 Men for which Ship I received my Commission as second Lieutenant, was commissioned ye 24th of October 1786 &amp; ordered to be fitted out with the greatest despatch, as it was presumed that she would proceed on ye Service for which she was destined</w:t>
      </w:r>
      <w:r w:rsidR="003D0F9C" w:rsidRPr="00B40C07">
        <w:rPr>
          <w:sz w:val="22"/>
          <w:szCs w:val="22"/>
        </w:rPr>
        <w:t xml:space="preserve">… </w:t>
      </w:r>
    </w:p>
    <w:p w14:paraId="3D5609E4" w14:textId="1D939091" w:rsidR="00B40C07" w:rsidRPr="00B40C07" w:rsidRDefault="002F1BB1" w:rsidP="00B40C07">
      <w:pPr>
        <w:pStyle w:val="ListParagraph"/>
        <w:numPr>
          <w:ilvl w:val="0"/>
          <w:numId w:val="1"/>
        </w:numPr>
        <w:rPr>
          <w:sz w:val="22"/>
          <w:szCs w:val="22"/>
        </w:rPr>
      </w:pPr>
      <w:r w:rsidRPr="00B40C07">
        <w:rPr>
          <w:sz w:val="22"/>
          <w:szCs w:val="22"/>
        </w:rPr>
        <w:t>Fishburn, Victualler, &amp; Agents Ship of</w:t>
      </w:r>
      <w:r w:rsidR="003D0F9C" w:rsidRPr="00B40C07">
        <w:rPr>
          <w:sz w:val="22"/>
          <w:szCs w:val="22"/>
        </w:rPr>
        <w:t xml:space="preserve"> </w:t>
      </w:r>
      <w:r w:rsidRPr="00B40C07">
        <w:rPr>
          <w:sz w:val="22"/>
          <w:szCs w:val="22"/>
        </w:rPr>
        <w:t>378 Tons 22 Men</w:t>
      </w:r>
    </w:p>
    <w:p w14:paraId="6017C148" w14:textId="7DB25439" w:rsidR="002F1BB1" w:rsidRPr="00B40C07" w:rsidRDefault="002F1BB1" w:rsidP="00B40C07">
      <w:pPr>
        <w:pStyle w:val="ListParagraph"/>
        <w:numPr>
          <w:ilvl w:val="0"/>
          <w:numId w:val="1"/>
        </w:numPr>
        <w:rPr>
          <w:sz w:val="22"/>
          <w:szCs w:val="22"/>
        </w:rPr>
      </w:pPr>
      <w:r w:rsidRPr="00B40C07">
        <w:rPr>
          <w:sz w:val="22"/>
          <w:szCs w:val="22"/>
        </w:rPr>
        <w:t>Golden Grove, D° 335 Tons 22 Men</w:t>
      </w:r>
    </w:p>
    <w:p w14:paraId="0A5EDA66" w14:textId="4F03873F" w:rsidR="002F1BB1" w:rsidRPr="00B40C07" w:rsidRDefault="002F1BB1" w:rsidP="00B40C07">
      <w:pPr>
        <w:pStyle w:val="ListParagraph"/>
        <w:numPr>
          <w:ilvl w:val="0"/>
          <w:numId w:val="1"/>
        </w:numPr>
        <w:rPr>
          <w:sz w:val="22"/>
          <w:szCs w:val="22"/>
        </w:rPr>
      </w:pPr>
      <w:proofErr w:type="spellStart"/>
      <w:r w:rsidRPr="00B40C07">
        <w:rPr>
          <w:sz w:val="22"/>
          <w:szCs w:val="22"/>
        </w:rPr>
        <w:t>Barradale</w:t>
      </w:r>
      <w:proofErr w:type="spellEnd"/>
      <w:r w:rsidRPr="00B40C07">
        <w:rPr>
          <w:sz w:val="22"/>
          <w:szCs w:val="22"/>
        </w:rPr>
        <w:t>, D°</w:t>
      </w:r>
      <w:r w:rsidR="003D0F9C" w:rsidRPr="00B40C07">
        <w:rPr>
          <w:sz w:val="22"/>
          <w:szCs w:val="22"/>
        </w:rPr>
        <w:t xml:space="preserve"> </w:t>
      </w:r>
      <w:r w:rsidRPr="00B40C07">
        <w:rPr>
          <w:sz w:val="22"/>
          <w:szCs w:val="22"/>
        </w:rPr>
        <w:t>275 Tons 22 Men</w:t>
      </w:r>
    </w:p>
    <w:p w14:paraId="1B946092" w14:textId="451BDECB" w:rsidR="002F1BB1" w:rsidRDefault="00B40C07" w:rsidP="003D0F9C">
      <w:pPr>
        <w:rPr>
          <w:sz w:val="22"/>
          <w:szCs w:val="22"/>
        </w:rPr>
      </w:pPr>
      <w:r w:rsidRPr="00B40C07">
        <w:rPr>
          <w:sz w:val="22"/>
          <w:szCs w:val="22"/>
        </w:rPr>
        <w:t>…</w:t>
      </w:r>
      <w:r w:rsidR="002F1BB1" w:rsidRPr="00B40C07">
        <w:rPr>
          <w:sz w:val="22"/>
          <w:szCs w:val="22"/>
        </w:rPr>
        <w:t xml:space="preserve">Each Transport has onboard a Certain quantity of each kind of Utensils proper for agriculture, as well as a </w:t>
      </w:r>
      <w:proofErr w:type="spellStart"/>
      <w:r w:rsidR="002F1BB1" w:rsidRPr="00B40C07">
        <w:rPr>
          <w:sz w:val="22"/>
          <w:szCs w:val="22"/>
        </w:rPr>
        <w:t>distrlbution</w:t>
      </w:r>
      <w:proofErr w:type="spellEnd"/>
      <w:r w:rsidR="002F1BB1" w:rsidRPr="00B40C07">
        <w:rPr>
          <w:sz w:val="22"/>
          <w:szCs w:val="22"/>
        </w:rPr>
        <w:t xml:space="preserve"> of other stores for the use of the Colony, so </w:t>
      </w:r>
      <w:proofErr w:type="spellStart"/>
      <w:r w:rsidR="002F1BB1" w:rsidRPr="00B40C07">
        <w:rPr>
          <w:sz w:val="22"/>
          <w:szCs w:val="22"/>
        </w:rPr>
        <w:t>distrlbuted</w:t>
      </w:r>
      <w:proofErr w:type="spellEnd"/>
      <w:r w:rsidR="002F1BB1" w:rsidRPr="00B40C07">
        <w:rPr>
          <w:sz w:val="22"/>
          <w:szCs w:val="22"/>
        </w:rPr>
        <w:t xml:space="preserve"> that an accident </w:t>
      </w:r>
      <w:proofErr w:type="spellStart"/>
      <w:r w:rsidR="002F1BB1" w:rsidRPr="00B40C07">
        <w:rPr>
          <w:sz w:val="22"/>
          <w:szCs w:val="22"/>
        </w:rPr>
        <w:t>happning</w:t>
      </w:r>
      <w:proofErr w:type="spellEnd"/>
      <w:r w:rsidR="002F1BB1" w:rsidRPr="00B40C07">
        <w:rPr>
          <w:sz w:val="22"/>
          <w:szCs w:val="22"/>
        </w:rPr>
        <w:t xml:space="preserve"> to one Ship would not have those disagreeable consequences, which must be the case, if ye whole of one Species of Stores was onboard each Ship. The Victuallers are loaded with two years provisions of all species for the Marines, Convicts &amp;c for two Years from the time of their landing in New South Wales </w:t>
      </w:r>
      <w:r w:rsidR="003D0F9C" w:rsidRPr="00B40C07">
        <w:rPr>
          <w:sz w:val="22"/>
          <w:szCs w:val="22"/>
        </w:rPr>
        <w:t>…</w:t>
      </w:r>
      <w:r w:rsidR="002F1BB1" w:rsidRPr="00B40C07">
        <w:rPr>
          <w:sz w:val="22"/>
          <w:szCs w:val="22"/>
        </w:rPr>
        <w:t xml:space="preserve"> </w:t>
      </w:r>
    </w:p>
    <w:p w14:paraId="6690EF00" w14:textId="110B4991" w:rsidR="00A8652A" w:rsidRPr="00B40C07" w:rsidRDefault="00A8652A" w:rsidP="003D0F9C">
      <w:pPr>
        <w:rPr>
          <w:sz w:val="22"/>
          <w:szCs w:val="22"/>
        </w:rPr>
      </w:pPr>
      <w:r w:rsidRPr="000221E4">
        <w:rPr>
          <w:b/>
          <w:bCs/>
          <w:sz w:val="22"/>
          <w:szCs w:val="22"/>
        </w:rPr>
        <w:t>Santa</w:t>
      </w:r>
      <w:r w:rsidRPr="00A8652A">
        <w:rPr>
          <w:b/>
          <w:bCs/>
          <w:sz w:val="22"/>
          <w:szCs w:val="22"/>
        </w:rPr>
        <w:t xml:space="preserve"> Cruz de Tenerife, in the Canary Islands</w:t>
      </w:r>
      <w:r w:rsidR="000221E4">
        <w:rPr>
          <w:b/>
          <w:bCs/>
          <w:sz w:val="22"/>
          <w:szCs w:val="22"/>
        </w:rPr>
        <w:t xml:space="preserve"> – June 1787</w:t>
      </w:r>
    </w:p>
    <w:p w14:paraId="367A8421" w14:textId="3A664B89" w:rsidR="003D0F9C" w:rsidRPr="00B40C07" w:rsidRDefault="003D0F9C" w:rsidP="003D0F9C">
      <w:pPr>
        <w:rPr>
          <w:sz w:val="22"/>
          <w:szCs w:val="22"/>
        </w:rPr>
      </w:pPr>
      <w:bookmarkStart w:id="1" w:name="a1296011"/>
      <w:bookmarkEnd w:id="1"/>
      <w:r w:rsidRPr="00B40C07">
        <w:rPr>
          <w:sz w:val="22"/>
          <w:szCs w:val="22"/>
        </w:rPr>
        <w:t>…</w:t>
      </w:r>
      <w:r w:rsidR="002F1BB1" w:rsidRPr="00B40C07">
        <w:rPr>
          <w:sz w:val="22"/>
          <w:szCs w:val="22"/>
        </w:rPr>
        <w:t xml:space="preserve">At 7 o'clock came to an anchor &amp; moored Ship off the NE end of ye Town of Sta Cruz </w:t>
      </w:r>
      <w:r w:rsidRPr="00B40C07">
        <w:rPr>
          <w:sz w:val="22"/>
          <w:szCs w:val="22"/>
        </w:rPr>
        <w:t>…</w:t>
      </w:r>
      <w:r w:rsidR="002F1BB1" w:rsidRPr="00B40C07">
        <w:rPr>
          <w:sz w:val="22"/>
          <w:szCs w:val="22"/>
        </w:rPr>
        <w:t xml:space="preserve"> The only fruit which was in season at this time were figs &amp; Mulberries. </w:t>
      </w:r>
      <w:proofErr w:type="spellStart"/>
      <w:r w:rsidR="002F1BB1" w:rsidRPr="00B40C07">
        <w:rPr>
          <w:sz w:val="22"/>
          <w:szCs w:val="22"/>
        </w:rPr>
        <w:t>Pumkins</w:t>
      </w:r>
      <w:proofErr w:type="spellEnd"/>
      <w:r w:rsidR="002F1BB1" w:rsidRPr="00B40C07">
        <w:rPr>
          <w:sz w:val="22"/>
          <w:szCs w:val="22"/>
        </w:rPr>
        <w:t xml:space="preserve"> &amp; Onions are in great plenty, poultry dear. Beef with which the Ships Companies, Marines &amp; Convicts were supplied with daily, was very poor</w:t>
      </w:r>
      <w:bookmarkStart w:id="2" w:name="a1296022"/>
      <w:bookmarkEnd w:id="2"/>
      <w:r w:rsidRPr="00B40C07">
        <w:rPr>
          <w:sz w:val="22"/>
          <w:szCs w:val="22"/>
        </w:rPr>
        <w:t xml:space="preserve"> </w:t>
      </w:r>
      <w:r w:rsidR="002F1BB1" w:rsidRPr="00B40C07">
        <w:rPr>
          <w:sz w:val="22"/>
          <w:szCs w:val="22"/>
        </w:rPr>
        <w:t xml:space="preserve">the Market price of which was 2 1/2 per lb. Wine is very Plenty at all times of ye Year, </w:t>
      </w:r>
      <w:proofErr w:type="spellStart"/>
      <w:r w:rsidR="002F1BB1" w:rsidRPr="00B40C07">
        <w:rPr>
          <w:sz w:val="22"/>
          <w:szCs w:val="22"/>
        </w:rPr>
        <w:t>tho</w:t>
      </w:r>
      <w:proofErr w:type="spellEnd"/>
      <w:r w:rsidR="002F1BB1" w:rsidRPr="00B40C07">
        <w:rPr>
          <w:sz w:val="22"/>
          <w:szCs w:val="22"/>
        </w:rPr>
        <w:t xml:space="preserve"> of Different prices there is but one kind of Wine which assumes different names &amp; prices according to the number of times it is </w:t>
      </w:r>
      <w:proofErr w:type="spellStart"/>
      <w:r w:rsidR="002F1BB1" w:rsidRPr="00B40C07">
        <w:rPr>
          <w:sz w:val="22"/>
          <w:szCs w:val="22"/>
        </w:rPr>
        <w:t>rack'd</w:t>
      </w:r>
      <w:proofErr w:type="spellEnd"/>
      <w:r w:rsidR="002F1BB1" w:rsidRPr="00B40C07">
        <w:rPr>
          <w:sz w:val="22"/>
          <w:szCs w:val="22"/>
        </w:rPr>
        <w:t xml:space="preserve"> off &amp; its age.</w:t>
      </w:r>
      <w:r w:rsidRPr="00B40C07">
        <w:rPr>
          <w:sz w:val="22"/>
          <w:szCs w:val="22"/>
        </w:rPr>
        <w:t>.</w:t>
      </w:r>
      <w:r w:rsidR="002F1BB1" w:rsidRPr="00B40C07">
        <w:rPr>
          <w:sz w:val="22"/>
          <w:szCs w:val="22"/>
        </w:rPr>
        <w:t xml:space="preserve">. The Transports &amp; co. having </w:t>
      </w:r>
      <w:proofErr w:type="spellStart"/>
      <w:r w:rsidR="002F1BB1" w:rsidRPr="00B40C07">
        <w:rPr>
          <w:sz w:val="22"/>
          <w:szCs w:val="22"/>
        </w:rPr>
        <w:t>compleated</w:t>
      </w:r>
      <w:proofErr w:type="spellEnd"/>
      <w:r w:rsidR="002F1BB1" w:rsidRPr="00B40C07">
        <w:rPr>
          <w:sz w:val="22"/>
          <w:szCs w:val="22"/>
        </w:rPr>
        <w:t xml:space="preserve"> their Water &amp;c on ye 10th We made ye Sigl for every Person of ye Fleet to repair onboard their respective Ships &amp; unmoored</w:t>
      </w:r>
      <w:r w:rsidRPr="00B40C07">
        <w:rPr>
          <w:sz w:val="22"/>
          <w:szCs w:val="22"/>
        </w:rPr>
        <w:t>…</w:t>
      </w:r>
    </w:p>
    <w:p w14:paraId="3FCD638E" w14:textId="5A63EF2D" w:rsidR="000221E4" w:rsidRPr="00646CF3" w:rsidRDefault="000221E4" w:rsidP="003D0F9C">
      <w:pPr>
        <w:rPr>
          <w:b/>
          <w:bCs/>
          <w:sz w:val="22"/>
          <w:szCs w:val="22"/>
        </w:rPr>
      </w:pPr>
      <w:bookmarkStart w:id="3" w:name="a1296033"/>
      <w:bookmarkEnd w:id="3"/>
      <w:r w:rsidRPr="00646CF3">
        <w:rPr>
          <w:b/>
          <w:bCs/>
          <w:sz w:val="22"/>
          <w:szCs w:val="22"/>
        </w:rPr>
        <w:lastRenderedPageBreak/>
        <w:t>Rio de Janeiro</w:t>
      </w:r>
      <w:r w:rsidRPr="00646CF3">
        <w:rPr>
          <w:b/>
          <w:bCs/>
          <w:sz w:val="22"/>
          <w:szCs w:val="22"/>
        </w:rPr>
        <w:t xml:space="preserve"> </w:t>
      </w:r>
      <w:r w:rsidR="00646CF3" w:rsidRPr="00646CF3">
        <w:rPr>
          <w:b/>
          <w:bCs/>
          <w:sz w:val="22"/>
          <w:szCs w:val="22"/>
        </w:rPr>
        <w:t>– August 1787</w:t>
      </w:r>
    </w:p>
    <w:p w14:paraId="51283C4C" w14:textId="4769C593" w:rsidR="002F1BB1" w:rsidRDefault="002F1BB1" w:rsidP="003D0F9C">
      <w:pPr>
        <w:rPr>
          <w:sz w:val="22"/>
          <w:szCs w:val="22"/>
        </w:rPr>
      </w:pPr>
      <w:r w:rsidRPr="00B40C07">
        <w:rPr>
          <w:sz w:val="22"/>
          <w:szCs w:val="22"/>
        </w:rPr>
        <w:t xml:space="preserve">The next day ye 6th at Daylight I was sent by </w:t>
      </w:r>
      <w:proofErr w:type="spellStart"/>
      <w:r w:rsidRPr="00B40C07">
        <w:rPr>
          <w:sz w:val="22"/>
          <w:szCs w:val="22"/>
        </w:rPr>
        <w:t>Capt</w:t>
      </w:r>
      <w:proofErr w:type="spellEnd"/>
      <w:r w:rsidRPr="00B40C07">
        <w:rPr>
          <w:sz w:val="22"/>
          <w:szCs w:val="22"/>
        </w:rPr>
        <w:t xml:space="preserve"> Phillip to wait on the Vice King at Rio de Janeiro &amp; demand permission to enter the Harbour for Refreshments </w:t>
      </w:r>
      <w:r w:rsidR="003D0F9C" w:rsidRPr="00B40C07">
        <w:rPr>
          <w:sz w:val="22"/>
          <w:szCs w:val="22"/>
        </w:rPr>
        <w:t>…</w:t>
      </w:r>
      <w:r w:rsidRPr="00B40C07">
        <w:rPr>
          <w:sz w:val="22"/>
          <w:szCs w:val="22"/>
        </w:rPr>
        <w:t xml:space="preserve">We got </w:t>
      </w:r>
      <w:proofErr w:type="spellStart"/>
      <w:r w:rsidRPr="00B40C07">
        <w:rPr>
          <w:sz w:val="22"/>
          <w:szCs w:val="22"/>
        </w:rPr>
        <w:t>every thing</w:t>
      </w:r>
      <w:proofErr w:type="spellEnd"/>
      <w:r w:rsidRPr="00B40C07">
        <w:rPr>
          <w:sz w:val="22"/>
          <w:szCs w:val="22"/>
        </w:rPr>
        <w:t xml:space="preserve"> here in great plenty &amp; very cheap such as Beef (with which every person in the fleet was supplied with </w:t>
      </w:r>
      <w:proofErr w:type="spellStart"/>
      <w:r w:rsidRPr="00B40C07">
        <w:rPr>
          <w:sz w:val="22"/>
          <w:szCs w:val="22"/>
        </w:rPr>
        <w:t>dayly</w:t>
      </w:r>
      <w:proofErr w:type="spellEnd"/>
      <w:r w:rsidRPr="00B40C07">
        <w:rPr>
          <w:sz w:val="22"/>
          <w:szCs w:val="22"/>
        </w:rPr>
        <w:t xml:space="preserve">) Mutton, Poultry; Oranges, Bannanas, &amp;c Indeed I never recollect being in so good a port for Refreshments of all kinds. The Convicts &amp; Marines were victualled with fresh beef &amp;c at 3 1/2d per day. The water is very good &amp; is filled in ye boats with a hose. </w:t>
      </w:r>
    </w:p>
    <w:p w14:paraId="55713F5C" w14:textId="1C072626" w:rsidR="00FE4ACC" w:rsidRPr="00FE4ACC" w:rsidRDefault="00FE4ACC" w:rsidP="003D0F9C">
      <w:pPr>
        <w:rPr>
          <w:b/>
          <w:bCs/>
          <w:sz w:val="22"/>
          <w:szCs w:val="22"/>
        </w:rPr>
      </w:pPr>
      <w:r w:rsidRPr="00FE4ACC">
        <w:rPr>
          <w:b/>
          <w:bCs/>
          <w:sz w:val="22"/>
          <w:szCs w:val="22"/>
        </w:rPr>
        <w:t xml:space="preserve">Cape Town, at the Cape of Good Hope </w:t>
      </w:r>
      <w:r w:rsidRPr="00FE4ACC">
        <w:rPr>
          <w:b/>
          <w:bCs/>
          <w:sz w:val="22"/>
          <w:szCs w:val="22"/>
        </w:rPr>
        <w:t>(</w:t>
      </w:r>
      <w:r w:rsidRPr="00FE4ACC">
        <w:rPr>
          <w:b/>
          <w:bCs/>
          <w:sz w:val="22"/>
          <w:szCs w:val="22"/>
        </w:rPr>
        <w:t>present-day South Africa</w:t>
      </w:r>
      <w:r w:rsidRPr="00FE4ACC">
        <w:rPr>
          <w:b/>
          <w:bCs/>
          <w:sz w:val="22"/>
          <w:szCs w:val="22"/>
        </w:rPr>
        <w:t>) – October 1787</w:t>
      </w:r>
    </w:p>
    <w:p w14:paraId="1AE6502C" w14:textId="1063B066" w:rsidR="003D0F9C" w:rsidRPr="00B40C07" w:rsidRDefault="00B40C07" w:rsidP="003D0F9C">
      <w:pPr>
        <w:rPr>
          <w:sz w:val="22"/>
          <w:szCs w:val="22"/>
        </w:rPr>
      </w:pPr>
      <w:r w:rsidRPr="00B40C07">
        <w:rPr>
          <w:sz w:val="22"/>
          <w:szCs w:val="22"/>
        </w:rPr>
        <w:t>…</w:t>
      </w:r>
      <w:r w:rsidR="002F1BB1" w:rsidRPr="00B40C07">
        <w:rPr>
          <w:sz w:val="22"/>
          <w:szCs w:val="22"/>
        </w:rPr>
        <w:t xml:space="preserve">At 6 in ye evening of ye 13th, We </w:t>
      </w:r>
      <w:proofErr w:type="spellStart"/>
      <w:r w:rsidR="002F1BB1" w:rsidRPr="00B40C07">
        <w:rPr>
          <w:sz w:val="22"/>
          <w:szCs w:val="22"/>
        </w:rPr>
        <w:t>anchor'd</w:t>
      </w:r>
      <w:proofErr w:type="spellEnd"/>
      <w:r w:rsidR="002F1BB1" w:rsidRPr="00B40C07">
        <w:rPr>
          <w:sz w:val="22"/>
          <w:szCs w:val="22"/>
        </w:rPr>
        <w:t xml:space="preserve"> in Table Bay with all ye Convoy</w:t>
      </w:r>
      <w:r w:rsidR="003D0F9C" w:rsidRPr="00B40C07">
        <w:rPr>
          <w:sz w:val="22"/>
          <w:szCs w:val="22"/>
        </w:rPr>
        <w:t>..</w:t>
      </w:r>
      <w:r w:rsidR="002F1BB1" w:rsidRPr="00B40C07">
        <w:rPr>
          <w:sz w:val="22"/>
          <w:szCs w:val="22"/>
        </w:rPr>
        <w:t>. I went onshore to visit the Dutch Governor Monsieur Van de Graaf — who received me with great politeness &amp; assured me that our salute should be returned with an equal number of Guns &amp; that all our</w:t>
      </w:r>
      <w:bookmarkStart w:id="4" w:name="a1296047"/>
      <w:bookmarkEnd w:id="4"/>
      <w:r w:rsidR="003D0F9C" w:rsidRPr="00B40C07">
        <w:rPr>
          <w:sz w:val="22"/>
          <w:szCs w:val="22"/>
        </w:rPr>
        <w:t xml:space="preserve"> </w:t>
      </w:r>
      <w:r w:rsidR="002F1BB1" w:rsidRPr="00B40C07">
        <w:rPr>
          <w:sz w:val="22"/>
          <w:szCs w:val="22"/>
        </w:rPr>
        <w:t>wants should be supplied excepting Grain &amp; flower, to which he could give no present answer on account of the great scarcity of Corn the last year</w:t>
      </w:r>
      <w:r w:rsidR="003D0F9C" w:rsidRPr="00B40C07">
        <w:rPr>
          <w:sz w:val="22"/>
          <w:szCs w:val="22"/>
        </w:rPr>
        <w:t>…</w:t>
      </w:r>
      <w:r w:rsidR="002F1BB1" w:rsidRPr="00B40C07">
        <w:rPr>
          <w:sz w:val="22"/>
          <w:szCs w:val="22"/>
        </w:rPr>
        <w:t xml:space="preserve">The conversation turned on our Wants, which consisted of Cattle, Wine &amp; Corn for ye Voyage &amp; bread for daily use — Monsieur de Graaf very readily assented to the two first articles; but respecting the corn he could give no answer till Governor Phillip should state in Writing (addressed to the Governor &amp; Council) an account of what quantity he might want which Monsieur Van de Graaf requested might be done as sparingly as </w:t>
      </w:r>
      <w:proofErr w:type="spellStart"/>
      <w:r w:rsidR="002F1BB1" w:rsidRPr="00B40C07">
        <w:rPr>
          <w:sz w:val="22"/>
          <w:szCs w:val="22"/>
        </w:rPr>
        <w:t>posslble</w:t>
      </w:r>
      <w:proofErr w:type="spellEnd"/>
      <w:r w:rsidR="002F1BB1" w:rsidRPr="00B40C07">
        <w:rPr>
          <w:sz w:val="22"/>
          <w:szCs w:val="22"/>
        </w:rPr>
        <w:t xml:space="preserve"> nor could he promise the smallest quantity to us, the reasons for this restriction was, the great famine for the two </w:t>
      </w:r>
      <w:proofErr w:type="spellStart"/>
      <w:r w:rsidR="002F1BB1" w:rsidRPr="00B40C07">
        <w:rPr>
          <w:sz w:val="22"/>
          <w:szCs w:val="22"/>
        </w:rPr>
        <w:t>preceeding</w:t>
      </w:r>
      <w:proofErr w:type="spellEnd"/>
      <w:r w:rsidR="002F1BB1" w:rsidRPr="00B40C07">
        <w:rPr>
          <w:sz w:val="22"/>
          <w:szCs w:val="22"/>
        </w:rPr>
        <w:t xml:space="preserve"> years, he admitted that the present harvest promised much, but there was a great demand from the Isle of France &amp; Batavia</w:t>
      </w:r>
      <w:bookmarkStart w:id="5" w:name="a1296048"/>
      <w:bookmarkEnd w:id="5"/>
      <w:r w:rsidR="003D0F9C" w:rsidRPr="00B40C07">
        <w:rPr>
          <w:sz w:val="22"/>
          <w:szCs w:val="22"/>
        </w:rPr>
        <w:t xml:space="preserve"> </w:t>
      </w:r>
      <w:r w:rsidR="002F1BB1" w:rsidRPr="00B40C07">
        <w:rPr>
          <w:sz w:val="22"/>
          <w:szCs w:val="22"/>
        </w:rPr>
        <w:t xml:space="preserve">To the former he was bound in gratitude to send what quantity he could, as the Cape had been greatly assisted from thence during the famine; to the latter; (Batavia) they were obliged to send a quantity yearly &amp; this was the first year out of 3 that he had a prospect of sending any. It was with great difficulty that he would consent to the daily bread being permitted to be sent off, nor was it till the Twenty third (ten days after our arrival) that an answer was given, when a letter was sent to Governor Phillip couched in very </w:t>
      </w:r>
      <w:proofErr w:type="spellStart"/>
      <w:r w:rsidR="002F1BB1" w:rsidRPr="00B40C07">
        <w:rPr>
          <w:sz w:val="22"/>
          <w:szCs w:val="22"/>
        </w:rPr>
        <w:t>respectfull</w:t>
      </w:r>
      <w:proofErr w:type="spellEnd"/>
      <w:r w:rsidR="002F1BB1" w:rsidRPr="00B40C07">
        <w:rPr>
          <w:sz w:val="22"/>
          <w:szCs w:val="22"/>
        </w:rPr>
        <w:t xml:space="preserve"> terms, </w:t>
      </w:r>
      <w:proofErr w:type="gramStart"/>
      <w:r w:rsidR="002F1BB1" w:rsidRPr="00B40C07">
        <w:rPr>
          <w:sz w:val="22"/>
          <w:szCs w:val="22"/>
        </w:rPr>
        <w:t>according</w:t>
      </w:r>
      <w:proofErr w:type="gramEnd"/>
      <w:r w:rsidR="002F1BB1" w:rsidRPr="00B40C07">
        <w:rPr>
          <w:sz w:val="22"/>
          <w:szCs w:val="22"/>
        </w:rPr>
        <w:t xml:space="preserve"> him </w:t>
      </w:r>
      <w:proofErr w:type="spellStart"/>
      <w:r w:rsidR="002F1BB1" w:rsidRPr="00B40C07">
        <w:rPr>
          <w:sz w:val="22"/>
          <w:szCs w:val="22"/>
        </w:rPr>
        <w:t>every thing</w:t>
      </w:r>
      <w:proofErr w:type="spellEnd"/>
      <w:r w:rsidR="002F1BB1" w:rsidRPr="00B40C07">
        <w:rPr>
          <w:sz w:val="22"/>
          <w:szCs w:val="22"/>
        </w:rPr>
        <w:t xml:space="preserve"> which he had demanded, which was not done till a number of spirited remonstrances were made on the part of Mr Phillip —</w:t>
      </w:r>
    </w:p>
    <w:p w14:paraId="4A45ABD2" w14:textId="06888B4B" w:rsidR="009E0B64" w:rsidRPr="009E0B64" w:rsidRDefault="003D0F9C">
      <w:pPr>
        <w:rPr>
          <w:sz w:val="22"/>
          <w:szCs w:val="22"/>
        </w:rPr>
      </w:pPr>
      <w:bookmarkStart w:id="6" w:name="a1296054"/>
      <w:bookmarkEnd w:id="6"/>
      <w:r w:rsidRPr="00B40C07">
        <w:rPr>
          <w:sz w:val="22"/>
          <w:szCs w:val="22"/>
        </w:rPr>
        <w:t xml:space="preserve">… </w:t>
      </w:r>
      <w:r w:rsidR="002F1BB1" w:rsidRPr="00B40C07">
        <w:rPr>
          <w:sz w:val="22"/>
          <w:szCs w:val="22"/>
        </w:rPr>
        <w:t xml:space="preserve">List of The </w:t>
      </w:r>
      <w:proofErr w:type="gramStart"/>
      <w:r w:rsidR="002F1BB1" w:rsidRPr="00B40C07">
        <w:rPr>
          <w:sz w:val="22"/>
          <w:szCs w:val="22"/>
        </w:rPr>
        <w:t>live Stock</w:t>
      </w:r>
      <w:proofErr w:type="gramEnd"/>
      <w:r w:rsidR="002F1BB1" w:rsidRPr="00B40C07">
        <w:rPr>
          <w:sz w:val="22"/>
          <w:szCs w:val="22"/>
        </w:rPr>
        <w:t xml:space="preserve"> which we embark at the Cape of Good Hope for</w:t>
      </w:r>
      <w:r w:rsidRPr="00B40C07">
        <w:rPr>
          <w:sz w:val="22"/>
          <w:szCs w:val="22"/>
        </w:rPr>
        <w:t xml:space="preserve"> </w:t>
      </w:r>
      <w:r w:rsidR="002F1BB1" w:rsidRPr="00B40C07">
        <w:rPr>
          <w:sz w:val="22"/>
          <w:szCs w:val="22"/>
        </w:rPr>
        <w:t xml:space="preserve">the use of the Colony destined for New South Wales. Mares 4 Stallion 1. 1 Stone Colt &amp; 2 mare colts Cows 6. Bull calf 1. Bull 2 Yrs old 1 Ewes 120, Goats [blank space] </w:t>
      </w:r>
      <w:proofErr w:type="spellStart"/>
      <w:r w:rsidR="002F1BB1" w:rsidRPr="00B40C07">
        <w:rPr>
          <w:sz w:val="22"/>
          <w:szCs w:val="22"/>
        </w:rPr>
        <w:t>fowles</w:t>
      </w:r>
      <w:proofErr w:type="spellEnd"/>
      <w:r w:rsidR="002F1BB1" w:rsidRPr="00B40C07">
        <w:rPr>
          <w:sz w:val="22"/>
          <w:szCs w:val="22"/>
        </w:rPr>
        <w:t xml:space="preserve"> &amp;c a great quantity</w:t>
      </w:r>
      <w:r w:rsidR="00B40C07">
        <w:rPr>
          <w:sz w:val="22"/>
          <w:szCs w:val="22"/>
        </w:rPr>
        <w:t>…</w:t>
      </w:r>
    </w:p>
    <w:sectPr w:rsidR="009E0B64" w:rsidRPr="009E0B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C418E"/>
    <w:multiLevelType w:val="hybridMultilevel"/>
    <w:tmpl w:val="46DE16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02583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58A"/>
    <w:rsid w:val="000221E4"/>
    <w:rsid w:val="000A087A"/>
    <w:rsid w:val="002F1BB1"/>
    <w:rsid w:val="00323A3F"/>
    <w:rsid w:val="003D0F9C"/>
    <w:rsid w:val="00646CF3"/>
    <w:rsid w:val="0066158A"/>
    <w:rsid w:val="00826FE9"/>
    <w:rsid w:val="00941980"/>
    <w:rsid w:val="009E0B64"/>
    <w:rsid w:val="00A8652A"/>
    <w:rsid w:val="00B40C07"/>
    <w:rsid w:val="00D04BEB"/>
    <w:rsid w:val="00FE4A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CD2E2"/>
  <w15:chartTrackingRefBased/>
  <w15:docId w15:val="{07E2292B-3DB6-4DA5-9D2A-102A8A74F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5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5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5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5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5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5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5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5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5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5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5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5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5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5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5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58A"/>
    <w:rPr>
      <w:rFonts w:eastAsiaTheme="majorEastAsia" w:cstheme="majorBidi"/>
      <w:color w:val="272727" w:themeColor="text1" w:themeTint="D8"/>
    </w:rPr>
  </w:style>
  <w:style w:type="paragraph" w:styleId="Title">
    <w:name w:val="Title"/>
    <w:basedOn w:val="Normal"/>
    <w:next w:val="Normal"/>
    <w:link w:val="TitleChar"/>
    <w:uiPriority w:val="10"/>
    <w:qFormat/>
    <w:rsid w:val="00661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5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5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5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58A"/>
    <w:pPr>
      <w:spacing w:before="160"/>
      <w:jc w:val="center"/>
    </w:pPr>
    <w:rPr>
      <w:i/>
      <w:iCs/>
      <w:color w:val="404040" w:themeColor="text1" w:themeTint="BF"/>
    </w:rPr>
  </w:style>
  <w:style w:type="character" w:customStyle="1" w:styleId="QuoteChar">
    <w:name w:val="Quote Char"/>
    <w:basedOn w:val="DefaultParagraphFont"/>
    <w:link w:val="Quote"/>
    <w:uiPriority w:val="29"/>
    <w:rsid w:val="0066158A"/>
    <w:rPr>
      <w:i/>
      <w:iCs/>
      <w:color w:val="404040" w:themeColor="text1" w:themeTint="BF"/>
    </w:rPr>
  </w:style>
  <w:style w:type="paragraph" w:styleId="ListParagraph">
    <w:name w:val="List Paragraph"/>
    <w:basedOn w:val="Normal"/>
    <w:uiPriority w:val="34"/>
    <w:qFormat/>
    <w:rsid w:val="0066158A"/>
    <w:pPr>
      <w:ind w:left="720"/>
      <w:contextualSpacing/>
    </w:pPr>
  </w:style>
  <w:style w:type="character" w:styleId="IntenseEmphasis">
    <w:name w:val="Intense Emphasis"/>
    <w:basedOn w:val="DefaultParagraphFont"/>
    <w:uiPriority w:val="21"/>
    <w:qFormat/>
    <w:rsid w:val="0066158A"/>
    <w:rPr>
      <w:i/>
      <w:iCs/>
      <w:color w:val="0F4761" w:themeColor="accent1" w:themeShade="BF"/>
    </w:rPr>
  </w:style>
  <w:style w:type="paragraph" w:styleId="IntenseQuote">
    <w:name w:val="Intense Quote"/>
    <w:basedOn w:val="Normal"/>
    <w:next w:val="Normal"/>
    <w:link w:val="IntenseQuoteChar"/>
    <w:uiPriority w:val="30"/>
    <w:qFormat/>
    <w:rsid w:val="00661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58A"/>
    <w:rPr>
      <w:i/>
      <w:iCs/>
      <w:color w:val="0F4761" w:themeColor="accent1" w:themeShade="BF"/>
    </w:rPr>
  </w:style>
  <w:style w:type="character" w:styleId="IntenseReference">
    <w:name w:val="Intense Reference"/>
    <w:basedOn w:val="DefaultParagraphFont"/>
    <w:uiPriority w:val="32"/>
    <w:qFormat/>
    <w:rsid w:val="0066158A"/>
    <w:rPr>
      <w:b/>
      <w:bCs/>
      <w:smallCaps/>
      <w:color w:val="0F4761" w:themeColor="accent1" w:themeShade="BF"/>
      <w:spacing w:val="5"/>
    </w:rPr>
  </w:style>
  <w:style w:type="character" w:styleId="Hyperlink">
    <w:name w:val="Hyperlink"/>
    <w:basedOn w:val="DefaultParagraphFont"/>
    <w:uiPriority w:val="99"/>
    <w:unhideWhenUsed/>
    <w:rsid w:val="002F1BB1"/>
    <w:rPr>
      <w:color w:val="467886" w:themeColor="hyperlink"/>
      <w:u w:val="single"/>
    </w:rPr>
  </w:style>
  <w:style w:type="character" w:styleId="UnresolvedMention">
    <w:name w:val="Unresolved Mention"/>
    <w:basedOn w:val="DefaultParagraphFont"/>
    <w:uiPriority w:val="99"/>
    <w:semiHidden/>
    <w:unhideWhenUsed/>
    <w:rsid w:val="002F1B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l.nsw.gov.au/sites/default/files/2025-12/Transcription%20of%20Philip%20Gidley%20King%27s%20journal%2C%20Volume%201.html?utm_source" TargetMode="External"/><Relationship Id="rId5" Type="http://schemas.openxmlformats.org/officeDocument/2006/relationships/hyperlink" Target="https://www.sl.nsw.gov.au/sites/default/files/2025-12/Transcription%20of%20Philip%20Gidley%20King%27s%20journal%2C%20Volume%201.html?utm_sour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935</Words>
  <Characters>4554</Characters>
  <Application>Microsoft Office Word</Application>
  <DocSecurity>0</DocSecurity>
  <Lines>92</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10</cp:revision>
  <dcterms:created xsi:type="dcterms:W3CDTF">2026-09-26T23:58:00Z</dcterms:created>
  <dcterms:modified xsi:type="dcterms:W3CDTF">2026-09-27T01:21:00Z</dcterms:modified>
</cp:coreProperties>
</file>