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B955C" w14:textId="6F27C565" w:rsidR="00C9781E" w:rsidRPr="00C9781E" w:rsidRDefault="003C750B" w:rsidP="00C9781E">
      <w:pPr>
        <w:rPr>
          <w:sz w:val="48"/>
          <w:szCs w:val="48"/>
        </w:rPr>
      </w:pPr>
      <w:r>
        <w:rPr>
          <w:sz w:val="48"/>
          <w:szCs w:val="48"/>
        </w:rPr>
        <w:t>Experiences on the First Fleet vo</w:t>
      </w:r>
      <w:r w:rsidR="00614D6D">
        <w:rPr>
          <w:sz w:val="48"/>
          <w:szCs w:val="48"/>
        </w:rPr>
        <w:t xml:space="preserve">yage - </w:t>
      </w:r>
      <w:r w:rsidR="00C9781E" w:rsidRPr="00C9781E">
        <w:rPr>
          <w:sz w:val="48"/>
          <w:szCs w:val="48"/>
        </w:rPr>
        <w:t>Captain Arthur Phillip RN</w:t>
      </w:r>
    </w:p>
    <w:p w14:paraId="6503194B" w14:textId="22695CAC" w:rsidR="00C9781E" w:rsidRPr="00C9781E" w:rsidRDefault="00C9781E" w:rsidP="00C9781E">
      <w:r w:rsidRPr="00C9781E">
        <w:rPr>
          <w:b/>
          <w:bCs/>
        </w:rPr>
        <w:t>Sources:</w:t>
      </w:r>
    </w:p>
    <w:p w14:paraId="42EE2FFB" w14:textId="77777777" w:rsidR="00C9781E" w:rsidRPr="00C9781E" w:rsidRDefault="00C9781E" w:rsidP="00C9781E">
      <w:pPr>
        <w:numPr>
          <w:ilvl w:val="0"/>
          <w:numId w:val="1"/>
        </w:numPr>
      </w:pPr>
      <w:r w:rsidRPr="00C9781E">
        <w:t>Letters of Arthur Phillip to Lord Sydney, 1787-1788</w:t>
      </w:r>
    </w:p>
    <w:p w14:paraId="46B392F0" w14:textId="15648549" w:rsidR="00C9781E" w:rsidRPr="00C9781E" w:rsidRDefault="00AF3621" w:rsidP="00C9781E">
      <w:pPr>
        <w:numPr>
          <w:ilvl w:val="0"/>
          <w:numId w:val="1"/>
        </w:numPr>
      </w:pPr>
      <w:hyperlink r:id="rId5" w:history="1">
        <w:r w:rsidR="00C9781E" w:rsidRPr="00AF3621">
          <w:rPr>
            <w:rStyle w:val="Hyperlink"/>
          </w:rPr>
          <w:t>The Voyage of Governor Phillip to Botany Bay | University of Sydney Library</w:t>
        </w:r>
      </w:hyperlink>
    </w:p>
    <w:p w14:paraId="7218EA76" w14:textId="46B6E825" w:rsidR="00C9781E" w:rsidRPr="00C9781E" w:rsidRDefault="00C9781E" w:rsidP="00C9781E">
      <w:pPr>
        <w:numPr>
          <w:ilvl w:val="0"/>
          <w:numId w:val="2"/>
        </w:numPr>
      </w:pPr>
      <w:hyperlink r:id="rId6" w:history="1">
        <w:r w:rsidRPr="00890E1D">
          <w:rPr>
            <w:rStyle w:val="Hyperlink"/>
          </w:rPr>
          <w:t>25 Jan 1904 - THE FIRST FLEET - Trove</w:t>
        </w:r>
      </w:hyperlink>
    </w:p>
    <w:p w14:paraId="40E79293" w14:textId="77777777" w:rsidR="00C9781E" w:rsidRPr="00C9781E" w:rsidRDefault="00C9781E" w:rsidP="00C9781E">
      <w:r w:rsidRPr="00C9781E">
        <w:rPr>
          <w:b/>
          <w:bCs/>
        </w:rPr>
        <w:t>Source types:</w:t>
      </w:r>
    </w:p>
    <w:p w14:paraId="0EEEE5DA" w14:textId="77777777" w:rsidR="00C9781E" w:rsidRPr="00C9781E" w:rsidRDefault="00C9781E" w:rsidP="00C9781E">
      <w:r w:rsidRPr="00C9781E">
        <w:t>Primary: Letters of Arthur Phillip to Lord Sydney, 1788</w:t>
      </w:r>
    </w:p>
    <w:p w14:paraId="7DF48481" w14:textId="77777777" w:rsidR="00C9781E" w:rsidRPr="00C9781E" w:rsidRDefault="00C9781E" w:rsidP="00C9781E">
      <w:r w:rsidRPr="00C9781E">
        <w:t xml:space="preserve">Primary/Secondary: </w:t>
      </w:r>
      <w:r w:rsidRPr="00C9781E">
        <w:rPr>
          <w:i/>
          <w:iCs/>
        </w:rPr>
        <w:t>The Voyage of Governor Arthur Phillip to Botany Bay 1789</w:t>
      </w:r>
    </w:p>
    <w:p w14:paraId="288C3E6D" w14:textId="77777777" w:rsidR="00C9781E" w:rsidRPr="00C9781E" w:rsidRDefault="00C9781E" w:rsidP="00C9781E">
      <w:r w:rsidRPr="00C9781E">
        <w:t>(Published anonymously in London soon after the fleet’s arrival. Provides the earliest detailed account of the establishment of the colony at Port Jackson (modern Sydney).</w:t>
      </w:r>
      <w:r w:rsidRPr="00C9781E">
        <w:rPr>
          <w:rFonts w:ascii="Arial" w:hAnsi="Arial" w:cs="Arial"/>
        </w:rPr>
        <w:t>​​​</w:t>
      </w:r>
    </w:p>
    <w:p w14:paraId="2743B54A" w14:textId="77777777" w:rsidR="00C9781E" w:rsidRPr="00C9781E" w:rsidRDefault="00C9781E" w:rsidP="00C9781E">
      <w:r w:rsidRPr="00C9781E">
        <w:rPr>
          <w:b/>
          <w:bCs/>
        </w:rPr>
        <w:t>About Arthur Phillip</w:t>
      </w:r>
    </w:p>
    <w:p w14:paraId="6B8E9B9E" w14:textId="77777777" w:rsidR="00C9781E" w:rsidRPr="00C9781E" w:rsidRDefault="00C9781E" w:rsidP="00C9781E">
      <w:r w:rsidRPr="00C9781E">
        <w:t>Captain Arthur Phillip RN was the commander of the First Fleet and first Governor of New South Wales. He set sail on May 13, 1787, from Portsmouth with 11 vessels. </w:t>
      </w:r>
    </w:p>
    <w:p w14:paraId="58F4DE07" w14:textId="77777777" w:rsidR="00C9781E" w:rsidRPr="00C9781E" w:rsidRDefault="00C9781E" w:rsidP="00C9781E">
      <w:r w:rsidRPr="00C9781E">
        <w:rPr>
          <w:b/>
          <w:bCs/>
        </w:rPr>
        <w:t>Arthur Phillip's commissions</w:t>
      </w:r>
    </w:p>
    <w:p w14:paraId="44F6A675" w14:textId="77777777" w:rsidR="00C9781E" w:rsidRPr="00C9781E" w:rsidRDefault="00C9781E" w:rsidP="00C9781E">
      <w:r w:rsidRPr="00C9781E">
        <w:t>Arthur Phillip's two commissions were issued in October, 1786, and May, 1787 and gave him full military and civil powers. He could appoint justices of the peace, constables and similar officers and ministers, could pass judgment on criminals, pardon and reprieve, levy armed forces, control commerce and land settlement, and give encouragement to soldiers and free persons wanting to settle.</w:t>
      </w:r>
    </w:p>
    <w:p w14:paraId="455CB045" w14:textId="77777777" w:rsidR="00C9781E" w:rsidRPr="00C9781E" w:rsidRDefault="00C9781E" w:rsidP="00C9781E">
      <w:r w:rsidRPr="00C9781E">
        <w:t>Moreover, he was warned:</w:t>
      </w:r>
    </w:p>
    <w:p w14:paraId="0FE311C6" w14:textId="77777777" w:rsidR="00C9781E" w:rsidRPr="00C9781E" w:rsidRDefault="00C9781E" w:rsidP="00C9781E">
      <w:r w:rsidRPr="00C9781E">
        <w:t>“...You are to endeavour by every possible means to open an intercourse with the natives and to conciliate their affections, enjoining all our subjects to live in amity and kindness with them.”</w:t>
      </w:r>
      <w:r w:rsidRPr="00C9781E">
        <w:rPr>
          <w:rFonts w:ascii="Arial" w:hAnsi="Arial" w:cs="Arial"/>
        </w:rPr>
        <w:t>​</w:t>
      </w:r>
    </w:p>
    <w:p w14:paraId="152D9014" w14:textId="77777777" w:rsidR="00C9781E" w:rsidRPr="00C9781E" w:rsidRDefault="00C9781E" w:rsidP="00C9781E">
      <w:r w:rsidRPr="00C9781E">
        <w:t>While Lord Sydney was zealous in ordering that glass beads, mirrors, and “real red feathers” should go with the ships for trade purposes, Phillip had to fight for enough food and clothing for the convicts, and for supplies of medicines and protective food against scurvy.</w:t>
      </w:r>
    </w:p>
    <w:p w14:paraId="0FFD1D1F" w14:textId="77777777" w:rsidR="00C9781E" w:rsidRPr="00C9781E" w:rsidRDefault="00C9781E" w:rsidP="00C9781E">
      <w:r w:rsidRPr="00C9781E">
        <w:t>He wrote to the Home Office before the fleet sailed: </w:t>
      </w:r>
    </w:p>
    <w:p w14:paraId="11159392" w14:textId="31D0BCC6" w:rsidR="00C9781E" w:rsidRPr="00C9781E" w:rsidRDefault="00C9781E" w:rsidP="00C9781E">
      <w:r w:rsidRPr="00C9781E">
        <w:t xml:space="preserve">“Though I have so often solicited that essence of malt or some anti-scorbutic be allowed, I cannot help once more repeating the necessity of it, and, putting the convicts </w:t>
      </w:r>
      <w:r w:rsidRPr="00C9781E">
        <w:lastRenderedPageBreak/>
        <w:t>out of the question, which humanity forbids, the sending of the marines on board the transports such a voyage as they are going, in a worse state than ever troops were sent out of the kingdom, even to the nearest garrison (for taking off the tonnage for the provision of stores, they have not one ton and a half a man) cannot, I am certain, be the intention of his Majesty’s ministers…”</w:t>
      </w:r>
    </w:p>
    <w:p w14:paraId="03CB00C4" w14:textId="77777777" w:rsidR="00C9781E" w:rsidRPr="00C9781E" w:rsidRDefault="00C9781E" w:rsidP="00C9781E">
      <w:r w:rsidRPr="00C9781E">
        <w:rPr>
          <w:b/>
          <w:bCs/>
        </w:rPr>
        <w:t>Excerpts from the private letters of Governor Phillip</w:t>
      </w:r>
    </w:p>
    <w:p w14:paraId="1DE8FF93" w14:textId="77777777" w:rsidR="00C9781E" w:rsidRPr="00C9781E" w:rsidRDefault="00C9781E" w:rsidP="00C9781E">
      <w:r w:rsidRPr="00C9781E">
        <w:t>Despatch written in October 1787</w:t>
      </w:r>
    </w:p>
    <w:p w14:paraId="624D335F" w14:textId="4E2E2FE8" w:rsidR="00C9781E" w:rsidRPr="00C9781E" w:rsidRDefault="00C9781E" w:rsidP="00C9781E">
      <w:r w:rsidRPr="00C9781E">
        <w:t>"With respect to the convicts, they have been all allowed the liberty of the deck in the day, and many of them during the night, which has kept them much healthier than could have been expected… Only fifteen convicts and one marine’s child have died since we left England.”</w:t>
      </w:r>
    </w:p>
    <w:p w14:paraId="46B8A54B" w14:textId="77777777" w:rsidR="00C9781E" w:rsidRPr="00C9781E" w:rsidRDefault="00C9781E" w:rsidP="00C9781E">
      <w:r w:rsidRPr="00C9781E">
        <w:t>Letter from the Cape to friends in England, expressing mistrust of the marine officers</w:t>
      </w:r>
    </w:p>
    <w:p w14:paraId="7A4162F2" w14:textId="181B4BB2" w:rsidR="00C9781E" w:rsidRPr="00C9781E" w:rsidRDefault="00C9781E" w:rsidP="00C9781E">
      <w:r w:rsidRPr="00C9781E">
        <w:t xml:space="preserve">"...I know not whether some of those who have been appointed to assist me will not prove more difficult to deal with than the wretches who have been committed to my charge—nay, I know not whether these are the better : for sure they can scarce be worse than some of those, who, officers and gentlemen as they are called, are the greatest blackguards in speech and conduct. But I shall do my duty, in any case, without fear or </w:t>
      </w:r>
      <w:proofErr w:type="spellStart"/>
      <w:r w:rsidRPr="00C9781E">
        <w:t>favor</w:t>
      </w:r>
      <w:proofErr w:type="spellEnd"/>
      <w:r w:rsidRPr="00C9781E">
        <w:t>, and so look forward with resignation, if not hope..."</w:t>
      </w:r>
    </w:p>
    <w:p w14:paraId="397DD3DA" w14:textId="77777777" w:rsidR="00C9781E" w:rsidRPr="00C9781E" w:rsidRDefault="00C9781E" w:rsidP="00C9781E">
      <w:r w:rsidRPr="00C9781E">
        <w:t>Letter to Lord Sydney, 15 May 1788</w:t>
      </w:r>
      <w:r w:rsidRPr="00C9781E">
        <w:rPr>
          <w:rFonts w:ascii="Arial" w:hAnsi="Arial" w:cs="Arial"/>
        </w:rPr>
        <w:t>​</w:t>
      </w:r>
    </w:p>
    <w:p w14:paraId="315D2D26" w14:textId="65C5E7DD" w:rsidR="00C9781E" w:rsidRPr="00C9781E" w:rsidRDefault="00C9781E" w:rsidP="00C9781E">
      <w:r w:rsidRPr="00C9781E">
        <w:t xml:space="preserve">“The clearing the ground &amp; the people and for erecting such houses was begun as soon as the ships got round, a </w:t>
      </w:r>
      <w:proofErr w:type="spellStart"/>
      <w:r w:rsidRPr="00C9781E">
        <w:t>labor</w:t>
      </w:r>
      <w:proofErr w:type="spellEnd"/>
      <w:r w:rsidRPr="00C9781E">
        <w:t xml:space="preserve"> of which it will be hardly possible to give Your Lordship a just idea.”</w:t>
      </w:r>
    </w:p>
    <w:p w14:paraId="5E99EA30" w14:textId="77777777" w:rsidR="00C9781E" w:rsidRPr="00C9781E" w:rsidRDefault="00C9781E" w:rsidP="00C9781E">
      <w:r w:rsidRPr="00C9781E">
        <w:t>Letter home</w:t>
      </w:r>
    </w:p>
    <w:p w14:paraId="6AEC7F55" w14:textId="2F7B7B02" w:rsidR="00C9781E" w:rsidRPr="00C9781E" w:rsidRDefault="00C9781E" w:rsidP="00C9781E">
      <w:r w:rsidRPr="00C9781E">
        <w:t>“I have no doubt, but that the country will hereafter prove a most valuable acquisition to Great Britain, though at present no country could afford less support to the first settlers, or be more disadvantageously placed for receiving support from the Mother Country, on which it must for a time depend. It will require patience and perseverance, neither of which will, I hope, be wanting.”</w:t>
      </w:r>
      <w:r w:rsidRPr="00C9781E">
        <w:rPr>
          <w:rFonts w:ascii="Arial" w:hAnsi="Arial" w:cs="Arial"/>
        </w:rPr>
        <w:t>​</w:t>
      </w:r>
    </w:p>
    <w:p w14:paraId="0DDDC9D5" w14:textId="77777777" w:rsidR="00C9781E" w:rsidRPr="00C9781E" w:rsidRDefault="00C9781E" w:rsidP="00C9781E">
      <w:r w:rsidRPr="00C9781E">
        <w:rPr>
          <w:b/>
          <w:bCs/>
        </w:rPr>
        <w:t>Excerpts from The Voyage of Governor Phillip to Botany Bay</w:t>
      </w:r>
    </w:p>
    <w:p w14:paraId="10949DDD" w14:textId="77777777" w:rsidR="00C9781E" w:rsidRPr="00C9781E" w:rsidRDefault="00C9781E" w:rsidP="00C9781E">
      <w:r w:rsidRPr="00C9781E">
        <w:t>Onboard discipline and governance</w:t>
      </w:r>
    </w:p>
    <w:p w14:paraId="28E5CB92" w14:textId="15E054ED" w:rsidR="00C9781E" w:rsidRPr="00C9781E" w:rsidRDefault="00C9781E" w:rsidP="00C9781E">
      <w:r w:rsidRPr="00C9781E">
        <w:t xml:space="preserve">"...This necessary interval was very usefully employed, in making the convicts fully sensible of the nature of their situation; in pointing out to them the advantages they would derive from good conduct, and the certainty of severe and immediate punishment in case of turbulence or mutiny. Useful regulations were at the same time established for the effectual governing of these people; and such measures were taken </w:t>
      </w:r>
      <w:r w:rsidRPr="00C9781E">
        <w:lastRenderedPageBreak/>
        <w:t>as could not fail to render abortive any plan they might be desperate enough to form for resisting authority, seizing any of the transports, or effecting, at any favourable period, an escape. We have, however, the testimony of those who commanded, that their behaviour, while the ships remained in port, was regular, humble, and in all respects suitable to their situation: such as could excite neither suspicion nor alarm, nor require the exertion of any kind of severity."</w:t>
      </w:r>
    </w:p>
    <w:p w14:paraId="12BF76A9" w14:textId="77777777" w:rsidR="00C9781E" w:rsidRPr="00C9781E" w:rsidRDefault="00C9781E" w:rsidP="00C9781E">
      <w:r w:rsidRPr="00C9781E">
        <w:t>Foiled mutiny - shortly after departure</w:t>
      </w:r>
    </w:p>
    <w:p w14:paraId="3931923C" w14:textId="0498922B" w:rsidR="00C9781E" w:rsidRPr="00C9781E" w:rsidRDefault="00C9781E" w:rsidP="00C9781E">
      <w:r w:rsidRPr="00C9781E">
        <w:t>"...All, however, had not been perfectly tranquil; the convicts in the Scarborough, confiding probably in their numbers, had formed a plan for gaining possession of that ship, which the officers had happily detected and frustrated. This information was received from them just before the Hyena sailed, and the Governor had ordered two of the ringleaders on board the Sirius for punishment. These men, after receiving a proper chastisement, were separated from their party by being removed into another ship, the Prince of Wales. No other attempt of this kind was made during the voyage.</w:t>
      </w:r>
    </w:p>
    <w:p w14:paraId="3DC3EC47" w14:textId="77777777" w:rsidR="00C9781E" w:rsidRPr="00C9781E" w:rsidRDefault="00C9781E" w:rsidP="00C9781E">
      <w:r w:rsidRPr="00C9781E">
        <w:t>Feelings about the venture</w:t>
      </w:r>
    </w:p>
    <w:p w14:paraId="24E1C955" w14:textId="38D1B12D" w:rsidR="00C9781E" w:rsidRPr="00C9781E" w:rsidRDefault="00C9781E" w:rsidP="00C9781E">
      <w:r w:rsidRPr="00C9781E">
        <w:t xml:space="preserve">"...We may now consider the adventurers in this small fleet as finally detached, for the present, from their native country; looking forward, doubtless with very various emotions, to that unknown region, which, for a time at least, they were destined to inhabit. If we would indulge a speculative curiosity, concerning the tendency of such an </w:t>
      </w:r>
      <w:proofErr w:type="spellStart"/>
      <w:r w:rsidRPr="00C9781E">
        <w:t>enterprize</w:t>
      </w:r>
      <w:proofErr w:type="spellEnd"/>
      <w:r w:rsidRPr="00C9781E">
        <w:t xml:space="preserve">, there are few topics which would afford an ampler scope for conjecture. The sanguine might form expectations of extraordinary consequences, and be justified, in some </w:t>
      </w:r>
      <w:proofErr w:type="spellStart"/>
      <w:r w:rsidRPr="00C9781E">
        <w:t>degtee</w:t>
      </w:r>
      <w:proofErr w:type="spellEnd"/>
      <w:r w:rsidRPr="00C9781E">
        <w:t>, by the reflection, that from smaller, and not more respectable beginnings, powerful empires have frequently arisen. The phlegmatic and apprehensive might magnify to themselves the difficulties of the undertaking, and prognosticate, from various causes, the total failure of it. Both, perhaps, would be wrong. The opinion neatest to the right was probably formed by the Governor himself, and such others among the leaders of the expedition, as from native courage, felt themselves superior to all difficulties likely to occur; and by native good sense were secured from the seduction of romantic reveries. To all it must appear a striking proof of the flourishing state of navigation in the present age, and a singular illustration of its vast progress since the early nautical efforts of mankind; that whereas the ancients coasted with timidity along the shores of the Mediterranean, and thought it a great effort to run across the narrow sea which separates Crete from Egypt, Great Britain, without hesitation, sends out a fleet to plant a settlement near the antipodes..."</w:t>
      </w:r>
    </w:p>
    <w:p w14:paraId="04F57895" w14:textId="77777777" w:rsidR="00C9781E" w:rsidRPr="00C9781E" w:rsidRDefault="00C9781E" w:rsidP="00C9781E">
      <w:r w:rsidRPr="00C9781E">
        <w:t>Escape attempt</w:t>
      </w:r>
    </w:p>
    <w:p w14:paraId="4DEAA99F" w14:textId="52E86D12" w:rsidR="00C9781E" w:rsidRPr="00C9781E" w:rsidRDefault="00C9781E" w:rsidP="00C9781E">
      <w:r w:rsidRPr="00C9781E">
        <w:t xml:space="preserve">"...June 9th, 1787. Our ships were at length preparing to depart (Teneriffe), when on the evening of the 9th of June, a convict belonging to the Alexander, having been employed on deck, found means to cut away the boat, and make a temporary escape; but he was </w:t>
      </w:r>
      <w:r w:rsidRPr="00C9781E">
        <w:lastRenderedPageBreak/>
        <w:t>missed and soon retaken. It is not probable that he had formed any definite plan of escape; the means of absconding must have been accidentally offered, and suddenly embraced..."</w:t>
      </w:r>
    </w:p>
    <w:p w14:paraId="3E7A1719" w14:textId="77777777" w:rsidR="00C9781E" w:rsidRPr="00C9781E" w:rsidRDefault="00C9781E" w:rsidP="00C9781E">
      <w:r w:rsidRPr="00C9781E">
        <w:t>Death and illness</w:t>
      </w:r>
    </w:p>
    <w:p w14:paraId="6CD4E7DB" w14:textId="77777777" w:rsidR="00C9781E" w:rsidRDefault="00C9781E" w:rsidP="00C9781E">
      <w:pPr>
        <w:rPr>
          <w:rFonts w:ascii="Arial" w:hAnsi="Arial" w:cs="Arial"/>
        </w:rPr>
      </w:pPr>
      <w:r w:rsidRPr="00C9781E">
        <w:t>Report of the marines and convicts under medical treatment, given in to Governor Phillip, June 4th, 1787.</w:t>
      </w:r>
      <w:r w:rsidRPr="00C9781E">
        <w:rPr>
          <w:rFonts w:ascii="Arial" w:hAnsi="Arial" w:cs="Arial"/>
        </w:rPr>
        <w:t>​</w:t>
      </w:r>
    </w:p>
    <w:p w14:paraId="40E4BE67" w14:textId="4259BC68" w:rsidR="00C9781E" w:rsidRPr="00C9781E" w:rsidRDefault="00772064" w:rsidP="00C9781E">
      <w:r>
        <w:rPr>
          <w:noProof/>
        </w:rPr>
        <w:drawing>
          <wp:inline distT="0" distB="0" distL="0" distR="0" wp14:anchorId="213A59E7" wp14:editId="19789786">
            <wp:extent cx="5719445" cy="3648710"/>
            <wp:effectExtent l="0" t="0" r="0" b="8890"/>
            <wp:docPr id="184647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9445" cy="3648710"/>
                    </a:xfrm>
                    <a:prstGeom prst="rect">
                      <a:avLst/>
                    </a:prstGeom>
                    <a:noFill/>
                    <a:ln>
                      <a:noFill/>
                    </a:ln>
                  </pic:spPr>
                </pic:pic>
              </a:graphicData>
            </a:graphic>
          </wp:inline>
        </w:drawing>
      </w:r>
    </w:p>
    <w:p w14:paraId="4933946F" w14:textId="77777777" w:rsidR="00772064" w:rsidRDefault="00772064" w:rsidP="00C9781E">
      <w:pPr>
        <w:rPr>
          <w:rFonts w:ascii="Arial" w:hAnsi="Arial" w:cs="Arial"/>
        </w:rPr>
      </w:pPr>
    </w:p>
    <w:p w14:paraId="4AA39533" w14:textId="77777777" w:rsidR="00772064" w:rsidRPr="00772064" w:rsidRDefault="00772064" w:rsidP="00C9781E">
      <w:pPr>
        <w:rPr>
          <w:rFonts w:ascii="Arial" w:hAnsi="Arial" w:cs="Arial"/>
          <w:b/>
          <w:bCs/>
        </w:rPr>
      </w:pPr>
      <w:r w:rsidRPr="00772064">
        <w:rPr>
          <w:rFonts w:ascii="Arial" w:hAnsi="Arial" w:cs="Arial"/>
          <w:b/>
          <w:bCs/>
        </w:rPr>
        <w:t>Excerpts from the Gippsland Times, January 25, 1904</w:t>
      </w:r>
    </w:p>
    <w:p w14:paraId="2FCDB237" w14:textId="77777777" w:rsidR="00330878" w:rsidRPr="00330878" w:rsidRDefault="00C9781E" w:rsidP="00330878">
      <w:pPr>
        <w:rPr>
          <w:rFonts w:ascii="Arial" w:hAnsi="Arial" w:cs="Arial"/>
        </w:rPr>
      </w:pPr>
      <w:r w:rsidRPr="00C9781E">
        <w:rPr>
          <w:rFonts w:ascii="Arial" w:hAnsi="Arial" w:cs="Arial"/>
        </w:rPr>
        <w:t>​</w:t>
      </w:r>
      <w:r w:rsidR="00330878" w:rsidRPr="00330878">
        <w:rPr>
          <w:rFonts w:ascii="Arial" w:hAnsi="Arial" w:cs="Arial"/>
        </w:rPr>
        <w:t>THE FIRST FLEET</w:t>
      </w:r>
    </w:p>
    <w:p w14:paraId="013AC605" w14:textId="77777777" w:rsidR="00330878" w:rsidRPr="00330878" w:rsidRDefault="00330878" w:rsidP="00330878">
      <w:pPr>
        <w:rPr>
          <w:rFonts w:ascii="Arial" w:hAnsi="Arial" w:cs="Arial"/>
        </w:rPr>
      </w:pPr>
      <w:r w:rsidRPr="00330878">
        <w:rPr>
          <w:rFonts w:ascii="Arial" w:hAnsi="Arial" w:cs="Arial"/>
        </w:rPr>
        <w:t>...The prisoners were confined between decks. Along each side of the ship there was a row of "bunks" or sleeping places, three deep. Lanterns hung at intervals in the centre of the hold. A sentry was posted at each entrance, and every hour inspection was made by a corporal of the guard. A commissioned officer visited this den every four hours.</w:t>
      </w:r>
    </w:p>
    <w:p w14:paraId="46CB5FB8" w14:textId="77777777" w:rsidR="00330878" w:rsidRPr="00330878" w:rsidRDefault="00330878" w:rsidP="00330878">
      <w:pPr>
        <w:rPr>
          <w:rFonts w:ascii="Arial" w:hAnsi="Arial" w:cs="Arial"/>
        </w:rPr>
      </w:pPr>
      <w:r w:rsidRPr="00330878">
        <w:rPr>
          <w:rFonts w:ascii="Arial" w:hAnsi="Arial" w:cs="Arial"/>
        </w:rPr>
        <w:t>A few of those who were sent out in the First Fleet were kept in cages the whole of the voyage. These were convicts with a specially bad record, and it is curious to note that with the exception of one of these men—who was hanged immediately upon arrival in Port Jackson—these marked criminals all turned out well. Which fact is a commentary of itself of more value than an essay.</w:t>
      </w:r>
    </w:p>
    <w:p w14:paraId="0323EEA4" w14:textId="77777777" w:rsidR="00330878" w:rsidRPr="00330878" w:rsidRDefault="00330878" w:rsidP="00330878">
      <w:pPr>
        <w:rPr>
          <w:rFonts w:ascii="Arial" w:hAnsi="Arial" w:cs="Arial"/>
        </w:rPr>
      </w:pPr>
      <w:r w:rsidRPr="00330878">
        <w:rPr>
          <w:rFonts w:ascii="Arial" w:hAnsi="Arial" w:cs="Arial"/>
        </w:rPr>
        <w:lastRenderedPageBreak/>
        <w:t xml:space="preserve">The women who were sent out in the first fleet were carried on a special transport. It was </w:t>
      </w:r>
      <w:proofErr w:type="spellStart"/>
      <w:r w:rsidRPr="00330878">
        <w:rPr>
          <w:rFonts w:ascii="Arial" w:hAnsi="Arial" w:cs="Arial"/>
        </w:rPr>
        <w:t>charcteristic</w:t>
      </w:r>
      <w:proofErr w:type="spellEnd"/>
      <w:r w:rsidRPr="00330878">
        <w:rPr>
          <w:rFonts w:ascii="Arial" w:hAnsi="Arial" w:cs="Arial"/>
        </w:rPr>
        <w:t xml:space="preserve"> of the coarse spirit of the times that they, too, were subjected to the control and rigorous supervision of male officers, and that no provision had been made for the appointment of officers of their own sex. The moral result may be imagined.</w:t>
      </w:r>
    </w:p>
    <w:p w14:paraId="1486AB86" w14:textId="77777777" w:rsidR="00330878" w:rsidRPr="00330878" w:rsidRDefault="00330878" w:rsidP="00330878">
      <w:pPr>
        <w:rPr>
          <w:rFonts w:ascii="Arial" w:hAnsi="Arial" w:cs="Arial"/>
        </w:rPr>
      </w:pPr>
      <w:r w:rsidRPr="00330878">
        <w:rPr>
          <w:rFonts w:ascii="Arial" w:hAnsi="Arial" w:cs="Arial"/>
        </w:rPr>
        <w:t>The provisions served to the convicts were of the coarsest kind. Meal, salt beef and pork, and biscuit, generally well populated by insects, constituted the fare, for the most part... At sea "salt horse" and biscuit were all they got—washed down by water with which a small supply of rum was mixed. On Sundays they were served</w:t>
      </w:r>
    </w:p>
    <w:p w14:paraId="0D6EF207" w14:textId="77777777" w:rsidR="00330878" w:rsidRPr="00330878" w:rsidRDefault="00330878" w:rsidP="00330878">
      <w:pPr>
        <w:rPr>
          <w:rFonts w:ascii="Arial" w:hAnsi="Arial" w:cs="Arial"/>
        </w:rPr>
      </w:pPr>
      <w:r w:rsidRPr="00330878">
        <w:rPr>
          <w:rFonts w:ascii="Arial" w:hAnsi="Arial" w:cs="Arial"/>
        </w:rPr>
        <w:t xml:space="preserve">with beer... in spite of the meagre and unwholesome fare, and the crowded, and </w:t>
      </w:r>
      <w:proofErr w:type="spellStart"/>
      <w:r w:rsidRPr="00330878">
        <w:rPr>
          <w:rFonts w:ascii="Arial" w:hAnsi="Arial" w:cs="Arial"/>
        </w:rPr>
        <w:t>instanitary</w:t>
      </w:r>
      <w:proofErr w:type="spellEnd"/>
      <w:r w:rsidRPr="00330878">
        <w:rPr>
          <w:rFonts w:ascii="Arial" w:hAnsi="Arial" w:cs="Arial"/>
        </w:rPr>
        <w:t xml:space="preserve"> conditions of their living place, the prisoners maintained a fair average of health. The deaths were not many ; and the hospital was not over-taxed. A few cases of scurvy, fought with </w:t>
      </w:r>
      <w:proofErr w:type="spellStart"/>
      <w:r w:rsidRPr="00330878">
        <w:rPr>
          <w:rFonts w:ascii="Arial" w:hAnsi="Arial" w:cs="Arial"/>
        </w:rPr>
        <w:t>limejuice</w:t>
      </w:r>
      <w:proofErr w:type="spellEnd"/>
      <w:r w:rsidRPr="00330878">
        <w:rPr>
          <w:rFonts w:ascii="Arial" w:hAnsi="Arial" w:cs="Arial"/>
        </w:rPr>
        <w:t>, and some of fever were all that the medical log recorded..</w:t>
      </w:r>
    </w:p>
    <w:p w14:paraId="74479F73" w14:textId="77777777" w:rsidR="00330878" w:rsidRPr="00330878" w:rsidRDefault="00330878" w:rsidP="00330878">
      <w:pPr>
        <w:rPr>
          <w:rFonts w:ascii="Arial" w:hAnsi="Arial" w:cs="Arial"/>
        </w:rPr>
      </w:pPr>
      <w:r w:rsidRPr="00330878">
        <w:rPr>
          <w:rFonts w:ascii="Arial" w:hAnsi="Arial" w:cs="Arial"/>
        </w:rPr>
        <w:t>On board the "Sirius" were the Governor and his staff. There was little in common between Phillip and his officers. The former was a man of studious inclination and temperate habits ; the latter represented the coarse tastes of army and navy men of those days, when debauchery in every form was held to be an attribute of manliness, and decent living the sign of a milksop. Phillip neither drank nor gambled ; nor was his morality, practical or theoretical, tainted by the coarse and even brutal fashions of his time. What wonder, therefore, that he held aloof from the amusements and even the conversation, of those who travelled with him, and who, on their part, regarded him with contempt, if not aversion. It was an augury of the experiences he was to go through during his short reign, as first Governor of New South Wales.</w:t>
      </w:r>
    </w:p>
    <w:p w14:paraId="7ABD05B8" w14:textId="77777777" w:rsidR="00330878" w:rsidRPr="00330878" w:rsidRDefault="00330878" w:rsidP="00330878">
      <w:pPr>
        <w:rPr>
          <w:rFonts w:ascii="Arial" w:hAnsi="Arial" w:cs="Arial"/>
        </w:rPr>
      </w:pPr>
      <w:r w:rsidRPr="00330878">
        <w:rPr>
          <w:rFonts w:ascii="Arial" w:hAnsi="Arial" w:cs="Arial"/>
        </w:rPr>
        <w:t>In letters from the Cape to friends in England Phillip revealed that he anticipated trouble. In one of these epistles he says :— "I know not whether some of those who have been appointed to assist me will not prove more difficult to deal with than the wretches who have been committed to my charge—nay, I know not whether these are the better : for sure they can scarce be worse than some of those, who, officers and gentlemen as they are called, are the greatest</w:t>
      </w:r>
    </w:p>
    <w:p w14:paraId="4091694B" w14:textId="77777777" w:rsidR="00330878" w:rsidRPr="00330878" w:rsidRDefault="00330878" w:rsidP="00330878">
      <w:pPr>
        <w:rPr>
          <w:rFonts w:ascii="Arial" w:hAnsi="Arial" w:cs="Arial"/>
        </w:rPr>
      </w:pPr>
      <w:r w:rsidRPr="00330878">
        <w:rPr>
          <w:rFonts w:ascii="Arial" w:hAnsi="Arial" w:cs="Arial"/>
        </w:rPr>
        <w:t xml:space="preserve">blackguards in speech and conduct. But I shall do my duty, in any case, without fear or </w:t>
      </w:r>
      <w:proofErr w:type="spellStart"/>
      <w:r w:rsidRPr="00330878">
        <w:rPr>
          <w:rFonts w:ascii="Arial" w:hAnsi="Arial" w:cs="Arial"/>
        </w:rPr>
        <w:t>favor</w:t>
      </w:r>
      <w:proofErr w:type="spellEnd"/>
      <w:r w:rsidRPr="00330878">
        <w:rPr>
          <w:rFonts w:ascii="Arial" w:hAnsi="Arial" w:cs="Arial"/>
        </w:rPr>
        <w:t>, and so look forward with resignation, if not hope."</w:t>
      </w:r>
    </w:p>
    <w:p w14:paraId="2581290E" w14:textId="77777777" w:rsidR="00330878" w:rsidRPr="00330878" w:rsidRDefault="00330878" w:rsidP="00330878">
      <w:pPr>
        <w:rPr>
          <w:rFonts w:ascii="Arial" w:hAnsi="Arial" w:cs="Arial"/>
        </w:rPr>
      </w:pPr>
      <w:r w:rsidRPr="00330878">
        <w:rPr>
          <w:rFonts w:ascii="Arial" w:hAnsi="Arial" w:cs="Arial"/>
        </w:rPr>
        <w:t>It will be seen from this extract that Phillip's enthusiasm, so pronounced at the beginning of the adventure, had waned. In truth, his sensitive spirit, which had inspired him to an ideal it was impossible to realise, was not proof against the coarse actualities which now confronted him. He perceived that any benevolent scheme he might have contemplated would have to be abandoned ; and that in his government of the colony he would have to adopt a policy which would be in accord with the ideas of those who were sent to assist him...</w:t>
      </w:r>
    </w:p>
    <w:p w14:paraId="6710CA83" w14:textId="77777777" w:rsidR="00330878" w:rsidRPr="00330878" w:rsidRDefault="00330878" w:rsidP="00330878">
      <w:pPr>
        <w:rPr>
          <w:rFonts w:ascii="Arial" w:hAnsi="Arial" w:cs="Arial"/>
        </w:rPr>
      </w:pPr>
      <w:r w:rsidRPr="00330878">
        <w:rPr>
          <w:rFonts w:ascii="Arial" w:hAnsi="Arial" w:cs="Arial"/>
        </w:rPr>
        <w:lastRenderedPageBreak/>
        <w:t xml:space="preserve">(Unsuccessful at Botany Bay) ... he directed that a pinnace should be sent north to explore the coast. This </w:t>
      </w:r>
      <w:proofErr w:type="spellStart"/>
      <w:r w:rsidRPr="00330878">
        <w:rPr>
          <w:rFonts w:ascii="Arial" w:hAnsi="Arial" w:cs="Arial"/>
        </w:rPr>
        <w:t>wa</w:t>
      </w:r>
      <w:proofErr w:type="spellEnd"/>
      <w:r w:rsidRPr="00330878">
        <w:rPr>
          <w:rFonts w:ascii="Arial" w:hAnsi="Arial" w:cs="Arial"/>
        </w:rPr>
        <w:t xml:space="preserve"> done,</w:t>
      </w:r>
    </w:p>
    <w:p w14:paraId="0A35E7EC" w14:textId="77777777" w:rsidR="00330878" w:rsidRPr="00330878" w:rsidRDefault="00330878" w:rsidP="00330878">
      <w:pPr>
        <w:rPr>
          <w:rFonts w:ascii="Arial" w:hAnsi="Arial" w:cs="Arial"/>
        </w:rPr>
      </w:pPr>
      <w:r w:rsidRPr="00330878">
        <w:rPr>
          <w:rFonts w:ascii="Arial" w:hAnsi="Arial" w:cs="Arial"/>
        </w:rPr>
        <w:t>the party being under command of a master's mate named Jackson. It was after this person that the harbor on the shores of which Sydney now stands was named.</w:t>
      </w:r>
    </w:p>
    <w:p w14:paraId="510F0487" w14:textId="77777777" w:rsidR="00330878" w:rsidRPr="00330878" w:rsidRDefault="00330878" w:rsidP="00330878">
      <w:pPr>
        <w:rPr>
          <w:rFonts w:ascii="Arial" w:hAnsi="Arial" w:cs="Arial"/>
        </w:rPr>
      </w:pPr>
      <w:r w:rsidRPr="00330878">
        <w:rPr>
          <w:rFonts w:ascii="Arial" w:hAnsi="Arial" w:cs="Arial"/>
        </w:rPr>
        <w:t>The boat party speedily returned with a report of an ideal harbor, and a splendid site for the settlement. On the morning of the 24th the fleet weighed anchor and presently sailed into the inlet-casting anchor in the cove at the head of which the Botanic Gardens are now situated...</w:t>
      </w:r>
    </w:p>
    <w:p w14:paraId="3ECFAB3A" w14:textId="482D86EF" w:rsidR="00C9781E" w:rsidRPr="00C9781E" w:rsidRDefault="00C9781E" w:rsidP="00C9781E"/>
    <w:p w14:paraId="3FE8B4D9" w14:textId="77777777" w:rsidR="00C9781E" w:rsidRPr="00C9781E" w:rsidRDefault="00C9781E" w:rsidP="00C9781E">
      <w:r w:rsidRPr="00C9781E">
        <w:rPr>
          <w:rFonts w:ascii="Arial" w:hAnsi="Arial" w:cs="Arial"/>
        </w:rPr>
        <w:t>​</w:t>
      </w:r>
    </w:p>
    <w:p w14:paraId="750E7AE8" w14:textId="77777777" w:rsidR="00C9781E" w:rsidRDefault="00C9781E"/>
    <w:sectPr w:rsidR="00C978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B018F"/>
    <w:multiLevelType w:val="multilevel"/>
    <w:tmpl w:val="128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6D6BBC"/>
    <w:multiLevelType w:val="multilevel"/>
    <w:tmpl w:val="C79E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6250331">
    <w:abstractNumId w:val="0"/>
  </w:num>
  <w:num w:numId="2" w16cid:durableId="387269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1E"/>
    <w:rsid w:val="000454C5"/>
    <w:rsid w:val="00330878"/>
    <w:rsid w:val="00331661"/>
    <w:rsid w:val="003C750B"/>
    <w:rsid w:val="003F6614"/>
    <w:rsid w:val="00495BC0"/>
    <w:rsid w:val="00614D6D"/>
    <w:rsid w:val="00772064"/>
    <w:rsid w:val="00890E1D"/>
    <w:rsid w:val="00AF3621"/>
    <w:rsid w:val="00C143CA"/>
    <w:rsid w:val="00C9781E"/>
    <w:rsid w:val="00F410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ADA2"/>
  <w15:chartTrackingRefBased/>
  <w15:docId w15:val="{09C3E98A-026E-427B-9A13-E53C7DC1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1E"/>
    <w:rPr>
      <w:rFonts w:eastAsiaTheme="majorEastAsia" w:cstheme="majorBidi"/>
      <w:color w:val="272727" w:themeColor="text1" w:themeTint="D8"/>
    </w:rPr>
  </w:style>
  <w:style w:type="paragraph" w:styleId="Title">
    <w:name w:val="Title"/>
    <w:basedOn w:val="Normal"/>
    <w:next w:val="Normal"/>
    <w:link w:val="TitleChar"/>
    <w:uiPriority w:val="10"/>
    <w:qFormat/>
    <w:rsid w:val="00C97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1E"/>
    <w:pPr>
      <w:spacing w:before="160"/>
      <w:jc w:val="center"/>
    </w:pPr>
    <w:rPr>
      <w:i/>
      <w:iCs/>
      <w:color w:val="404040" w:themeColor="text1" w:themeTint="BF"/>
    </w:rPr>
  </w:style>
  <w:style w:type="character" w:customStyle="1" w:styleId="QuoteChar">
    <w:name w:val="Quote Char"/>
    <w:basedOn w:val="DefaultParagraphFont"/>
    <w:link w:val="Quote"/>
    <w:uiPriority w:val="29"/>
    <w:rsid w:val="00C9781E"/>
    <w:rPr>
      <w:i/>
      <w:iCs/>
      <w:color w:val="404040" w:themeColor="text1" w:themeTint="BF"/>
    </w:rPr>
  </w:style>
  <w:style w:type="paragraph" w:styleId="ListParagraph">
    <w:name w:val="List Paragraph"/>
    <w:basedOn w:val="Normal"/>
    <w:uiPriority w:val="34"/>
    <w:qFormat/>
    <w:rsid w:val="00C9781E"/>
    <w:pPr>
      <w:ind w:left="720"/>
      <w:contextualSpacing/>
    </w:pPr>
  </w:style>
  <w:style w:type="character" w:styleId="IntenseEmphasis">
    <w:name w:val="Intense Emphasis"/>
    <w:basedOn w:val="DefaultParagraphFont"/>
    <w:uiPriority w:val="21"/>
    <w:qFormat/>
    <w:rsid w:val="00C9781E"/>
    <w:rPr>
      <w:i/>
      <w:iCs/>
      <w:color w:val="0F4761" w:themeColor="accent1" w:themeShade="BF"/>
    </w:rPr>
  </w:style>
  <w:style w:type="paragraph" w:styleId="IntenseQuote">
    <w:name w:val="Intense Quote"/>
    <w:basedOn w:val="Normal"/>
    <w:next w:val="Normal"/>
    <w:link w:val="IntenseQuoteChar"/>
    <w:uiPriority w:val="30"/>
    <w:qFormat/>
    <w:rsid w:val="00C9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1E"/>
    <w:rPr>
      <w:i/>
      <w:iCs/>
      <w:color w:val="0F4761" w:themeColor="accent1" w:themeShade="BF"/>
    </w:rPr>
  </w:style>
  <w:style w:type="character" w:styleId="IntenseReference">
    <w:name w:val="Intense Reference"/>
    <w:basedOn w:val="DefaultParagraphFont"/>
    <w:uiPriority w:val="32"/>
    <w:qFormat/>
    <w:rsid w:val="00C9781E"/>
    <w:rPr>
      <w:b/>
      <w:bCs/>
      <w:smallCaps/>
      <w:color w:val="0F4761" w:themeColor="accent1" w:themeShade="BF"/>
      <w:spacing w:val="5"/>
    </w:rPr>
  </w:style>
  <w:style w:type="character" w:styleId="Hyperlink">
    <w:name w:val="Hyperlink"/>
    <w:basedOn w:val="DefaultParagraphFont"/>
    <w:uiPriority w:val="99"/>
    <w:unhideWhenUsed/>
    <w:rsid w:val="003F6614"/>
    <w:rPr>
      <w:color w:val="467886" w:themeColor="hyperlink"/>
      <w:u w:val="single"/>
    </w:rPr>
  </w:style>
  <w:style w:type="character" w:styleId="UnresolvedMention">
    <w:name w:val="Unresolved Mention"/>
    <w:basedOn w:val="DefaultParagraphFont"/>
    <w:uiPriority w:val="99"/>
    <w:semiHidden/>
    <w:unhideWhenUsed/>
    <w:rsid w:val="003F6614"/>
    <w:rPr>
      <w:color w:val="605E5C"/>
      <w:shd w:val="clear" w:color="auto" w:fill="E1DFDD"/>
    </w:rPr>
  </w:style>
  <w:style w:type="character" w:styleId="FollowedHyperlink">
    <w:name w:val="FollowedHyperlink"/>
    <w:basedOn w:val="DefaultParagraphFont"/>
    <w:uiPriority w:val="99"/>
    <w:semiHidden/>
    <w:unhideWhenUsed/>
    <w:rsid w:val="00AF36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ove.nla.gov.au/newspaper/article/65372503?searchTerm=The%20First%20Fleet" TargetMode="External"/><Relationship Id="rId5" Type="http://schemas.openxmlformats.org/officeDocument/2006/relationships/hyperlink" Target="https://digital.library.sydney.edu.au/nodes/view/15180?keywords=The+Voyage+of+Governor+Phillip+to+Botany+Bay&amp;type=all&amp;highlights=WyJ2b3lhZ2UiLCJnb3Zlcm5vciIsInBoaWxsaXAiLCJib3RhbnkiLCJiYXkiXQ%3D%3D&amp;lsk=5ea8900bbdc5c7206b3f1c0d35409b3b"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2109</Words>
  <Characters>10255</Characters>
  <Application>Microsoft Office Word</Application>
  <DocSecurity>0</DocSecurity>
  <Lines>179</Lines>
  <Paragraphs>64</Paragraphs>
  <ScaleCrop>false</ScaleCrop>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9</cp:revision>
  <dcterms:created xsi:type="dcterms:W3CDTF">2026-09-07T21:42:00Z</dcterms:created>
  <dcterms:modified xsi:type="dcterms:W3CDTF">2026-09-08T00:37:00Z</dcterms:modified>
</cp:coreProperties>
</file>